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CAE" w:rsidRPr="00E43E94" w:rsidRDefault="00C66CAE" w:rsidP="00E43E94">
      <w:pPr>
        <w:spacing w:after="0" w:line="480" w:lineRule="auto"/>
        <w:jc w:val="center"/>
        <w:rPr>
          <w:rFonts w:ascii="Times New Roman" w:hAnsi="Times New Roman" w:cs="Times New Roman"/>
          <w:sz w:val="24"/>
          <w:szCs w:val="24"/>
        </w:rPr>
      </w:pPr>
    </w:p>
    <w:p w:rsidR="00C66CAE" w:rsidRPr="00E43E94" w:rsidRDefault="00C66CAE" w:rsidP="00E43E94">
      <w:pPr>
        <w:spacing w:after="0" w:line="480" w:lineRule="auto"/>
        <w:jc w:val="center"/>
        <w:rPr>
          <w:rFonts w:ascii="Times New Roman" w:hAnsi="Times New Roman" w:cs="Times New Roman"/>
          <w:sz w:val="24"/>
          <w:szCs w:val="24"/>
        </w:rPr>
      </w:pPr>
    </w:p>
    <w:p w:rsidR="00C66CAE" w:rsidRPr="00E43E94" w:rsidRDefault="00C66CAE" w:rsidP="00E43E94">
      <w:pPr>
        <w:spacing w:after="0" w:line="480" w:lineRule="auto"/>
        <w:jc w:val="center"/>
        <w:rPr>
          <w:rFonts w:ascii="Times New Roman" w:hAnsi="Times New Roman" w:cs="Times New Roman"/>
          <w:sz w:val="24"/>
          <w:szCs w:val="24"/>
        </w:rPr>
      </w:pPr>
    </w:p>
    <w:p w:rsidR="00C66CAE" w:rsidRPr="00E43E94" w:rsidRDefault="00C66CAE" w:rsidP="00E43E94">
      <w:pPr>
        <w:spacing w:after="0" w:line="480" w:lineRule="auto"/>
        <w:jc w:val="center"/>
        <w:rPr>
          <w:rFonts w:ascii="Times New Roman" w:hAnsi="Times New Roman" w:cs="Times New Roman"/>
          <w:sz w:val="24"/>
          <w:szCs w:val="24"/>
        </w:rPr>
      </w:pPr>
    </w:p>
    <w:p w:rsidR="00C66CAE" w:rsidRPr="00E43E94" w:rsidRDefault="00C66CAE" w:rsidP="00E43E94">
      <w:pPr>
        <w:spacing w:after="0" w:line="480" w:lineRule="auto"/>
        <w:jc w:val="center"/>
        <w:rPr>
          <w:rFonts w:ascii="Times New Roman" w:hAnsi="Times New Roman" w:cs="Times New Roman"/>
          <w:sz w:val="24"/>
          <w:szCs w:val="24"/>
        </w:rPr>
      </w:pPr>
    </w:p>
    <w:p w:rsidR="00C66CAE" w:rsidRPr="00E43E94" w:rsidRDefault="00C66CAE" w:rsidP="00E43E94">
      <w:pPr>
        <w:spacing w:after="0" w:line="480" w:lineRule="auto"/>
        <w:jc w:val="center"/>
        <w:rPr>
          <w:rFonts w:ascii="Times New Roman" w:hAnsi="Times New Roman" w:cs="Times New Roman"/>
          <w:sz w:val="24"/>
          <w:szCs w:val="24"/>
        </w:rPr>
      </w:pPr>
    </w:p>
    <w:p w:rsidR="00C66CAE" w:rsidRPr="00E43E94" w:rsidRDefault="00C66CAE" w:rsidP="00E43E94">
      <w:pPr>
        <w:spacing w:after="0" w:line="480" w:lineRule="auto"/>
        <w:jc w:val="center"/>
        <w:rPr>
          <w:rFonts w:ascii="Times New Roman" w:hAnsi="Times New Roman" w:cs="Times New Roman"/>
          <w:sz w:val="24"/>
          <w:szCs w:val="24"/>
        </w:rPr>
      </w:pPr>
    </w:p>
    <w:p w:rsidR="00C66CAE" w:rsidRPr="00E43E94" w:rsidRDefault="00C66CAE" w:rsidP="00E43E94">
      <w:pPr>
        <w:spacing w:after="0" w:line="480" w:lineRule="auto"/>
        <w:jc w:val="center"/>
        <w:rPr>
          <w:rFonts w:ascii="Times New Roman" w:hAnsi="Times New Roman" w:cs="Times New Roman"/>
          <w:sz w:val="24"/>
          <w:szCs w:val="24"/>
        </w:rPr>
      </w:pPr>
    </w:p>
    <w:p w:rsidR="00C66CAE" w:rsidRPr="00E43E94" w:rsidRDefault="00287054" w:rsidP="00E43E94">
      <w:pPr>
        <w:spacing w:after="0" w:line="480" w:lineRule="auto"/>
        <w:jc w:val="center"/>
        <w:rPr>
          <w:rFonts w:ascii="Times New Roman" w:hAnsi="Times New Roman" w:cs="Times New Roman"/>
          <w:sz w:val="24"/>
          <w:szCs w:val="24"/>
        </w:rPr>
      </w:pPr>
      <w:r w:rsidRPr="00E43E94">
        <w:rPr>
          <w:rFonts w:ascii="Times New Roman" w:hAnsi="Times New Roman" w:cs="Times New Roman"/>
          <w:sz w:val="24"/>
          <w:szCs w:val="24"/>
        </w:rPr>
        <w:t>French Revolution</w:t>
      </w:r>
    </w:p>
    <w:p w:rsidR="00C66CAE" w:rsidRPr="00E43E94" w:rsidRDefault="00287054" w:rsidP="00E43E94">
      <w:pPr>
        <w:spacing w:after="0" w:line="480" w:lineRule="auto"/>
        <w:jc w:val="center"/>
        <w:rPr>
          <w:rFonts w:ascii="Times New Roman" w:hAnsi="Times New Roman" w:cs="Times New Roman"/>
          <w:sz w:val="24"/>
          <w:szCs w:val="24"/>
        </w:rPr>
      </w:pPr>
      <w:r w:rsidRPr="00E43E94">
        <w:rPr>
          <w:rFonts w:ascii="Times New Roman" w:hAnsi="Times New Roman" w:cs="Times New Roman"/>
          <w:sz w:val="24"/>
          <w:szCs w:val="24"/>
        </w:rPr>
        <w:t>Name</w:t>
      </w:r>
    </w:p>
    <w:p w:rsidR="00C66CAE" w:rsidRPr="00E43E94" w:rsidRDefault="00287054" w:rsidP="00E43E94">
      <w:pPr>
        <w:spacing w:after="0" w:line="480" w:lineRule="auto"/>
        <w:jc w:val="center"/>
        <w:rPr>
          <w:rFonts w:ascii="Times New Roman" w:hAnsi="Times New Roman" w:cs="Times New Roman"/>
          <w:sz w:val="24"/>
          <w:szCs w:val="24"/>
        </w:rPr>
      </w:pPr>
      <w:r w:rsidRPr="00E43E94">
        <w:rPr>
          <w:rFonts w:ascii="Times New Roman" w:hAnsi="Times New Roman" w:cs="Times New Roman"/>
          <w:sz w:val="24"/>
          <w:szCs w:val="24"/>
        </w:rPr>
        <w:t>University</w:t>
      </w:r>
    </w:p>
    <w:p w:rsidR="00C66CAE" w:rsidRPr="00E43E94" w:rsidRDefault="00287054" w:rsidP="00E43E94">
      <w:pPr>
        <w:spacing w:after="0" w:line="480" w:lineRule="auto"/>
        <w:jc w:val="center"/>
        <w:rPr>
          <w:rFonts w:ascii="Times New Roman" w:hAnsi="Times New Roman" w:cs="Times New Roman"/>
          <w:sz w:val="24"/>
          <w:szCs w:val="24"/>
        </w:rPr>
      </w:pPr>
      <w:r w:rsidRPr="00E43E94">
        <w:rPr>
          <w:rFonts w:ascii="Times New Roman" w:hAnsi="Times New Roman" w:cs="Times New Roman"/>
          <w:sz w:val="24"/>
          <w:szCs w:val="24"/>
        </w:rPr>
        <w:t>Date</w:t>
      </w:r>
    </w:p>
    <w:p w:rsidR="00C66CAE" w:rsidRPr="00E43E94" w:rsidRDefault="00C66CAE" w:rsidP="00E43E94">
      <w:pPr>
        <w:spacing w:after="0" w:line="480" w:lineRule="auto"/>
        <w:rPr>
          <w:rFonts w:ascii="Times New Roman" w:hAnsi="Times New Roman" w:cs="Times New Roman"/>
          <w:sz w:val="24"/>
          <w:szCs w:val="24"/>
        </w:rPr>
      </w:pPr>
      <w:r w:rsidRPr="00E43E94">
        <w:rPr>
          <w:rFonts w:ascii="Times New Roman" w:hAnsi="Times New Roman" w:cs="Times New Roman"/>
          <w:sz w:val="24"/>
          <w:szCs w:val="24"/>
        </w:rPr>
        <w:br w:type="page"/>
      </w:r>
    </w:p>
    <w:p w:rsidR="00FA4C3C" w:rsidRPr="00E43E94" w:rsidRDefault="00BE2885" w:rsidP="00E43E94">
      <w:pPr>
        <w:spacing w:after="0" w:line="480" w:lineRule="auto"/>
        <w:contextualSpacing/>
        <w:jc w:val="center"/>
        <w:rPr>
          <w:rFonts w:ascii="Times New Roman" w:hAnsi="Times New Roman" w:cs="Times New Roman"/>
          <w:sz w:val="24"/>
          <w:szCs w:val="24"/>
        </w:rPr>
      </w:pPr>
      <w:r w:rsidRPr="00E43E94">
        <w:rPr>
          <w:rFonts w:ascii="Times New Roman" w:hAnsi="Times New Roman" w:cs="Times New Roman"/>
          <w:sz w:val="24"/>
          <w:szCs w:val="24"/>
        </w:rPr>
        <w:lastRenderedPageBreak/>
        <w:t>French revolution</w:t>
      </w:r>
    </w:p>
    <w:p w:rsidR="003A685D" w:rsidRPr="00E43E94" w:rsidRDefault="003A685D" w:rsidP="00E43E94">
      <w:pPr>
        <w:spacing w:after="0" w:line="480" w:lineRule="auto"/>
        <w:contextualSpacing/>
        <w:rPr>
          <w:rFonts w:ascii="Times New Roman" w:hAnsi="Times New Roman" w:cs="Times New Roman"/>
          <w:b/>
          <w:sz w:val="24"/>
          <w:szCs w:val="24"/>
        </w:rPr>
      </w:pPr>
      <w:r w:rsidRPr="00E43E94">
        <w:rPr>
          <w:rFonts w:ascii="Times New Roman" w:hAnsi="Times New Roman" w:cs="Times New Roman"/>
          <w:b/>
          <w:sz w:val="24"/>
          <w:szCs w:val="24"/>
        </w:rPr>
        <w:t>Conservatives, radicals</w:t>
      </w:r>
      <w:r w:rsidR="00C66CAE" w:rsidRPr="00E43E94">
        <w:rPr>
          <w:rFonts w:ascii="Times New Roman" w:hAnsi="Times New Roman" w:cs="Times New Roman"/>
          <w:b/>
          <w:sz w:val="24"/>
          <w:szCs w:val="24"/>
        </w:rPr>
        <w:t>,</w:t>
      </w:r>
      <w:r w:rsidRPr="00E43E94">
        <w:rPr>
          <w:rFonts w:ascii="Times New Roman" w:hAnsi="Times New Roman" w:cs="Times New Roman"/>
          <w:b/>
          <w:sz w:val="24"/>
          <w:szCs w:val="24"/>
        </w:rPr>
        <w:t xml:space="preserve"> and liberals</w:t>
      </w:r>
    </w:p>
    <w:p w:rsidR="003A685D" w:rsidRPr="00E43E94" w:rsidRDefault="003A685D" w:rsidP="00E43E94">
      <w:pPr>
        <w:spacing w:after="0" w:line="480" w:lineRule="auto"/>
        <w:ind w:firstLine="720"/>
        <w:contextualSpacing/>
        <w:rPr>
          <w:rFonts w:ascii="Times New Roman" w:hAnsi="Times New Roman" w:cs="Times New Roman"/>
          <w:sz w:val="24"/>
          <w:szCs w:val="24"/>
        </w:rPr>
      </w:pPr>
      <w:r w:rsidRPr="00E43E94">
        <w:rPr>
          <w:rFonts w:ascii="Times New Roman" w:hAnsi="Times New Roman" w:cs="Times New Roman"/>
          <w:sz w:val="24"/>
          <w:szCs w:val="24"/>
        </w:rPr>
        <w:t>The conservatives, radicals</w:t>
      </w:r>
      <w:r w:rsidR="00C66CAE" w:rsidRPr="00E43E94">
        <w:rPr>
          <w:rFonts w:ascii="Times New Roman" w:hAnsi="Times New Roman" w:cs="Times New Roman"/>
          <w:sz w:val="24"/>
          <w:szCs w:val="24"/>
        </w:rPr>
        <w:t>,</w:t>
      </w:r>
      <w:r w:rsidRPr="00E43E94">
        <w:rPr>
          <w:rFonts w:ascii="Times New Roman" w:hAnsi="Times New Roman" w:cs="Times New Roman"/>
          <w:sz w:val="24"/>
          <w:szCs w:val="24"/>
        </w:rPr>
        <w:t xml:space="preserve"> and liberals are a group of people who differed in many views both economically and politically in the 1800s. Politically, the conservatives believed in the monarchy form of leadership and sought to maintain the traditional rule of leadership with strong opposition to the modernism</w:t>
      </w:r>
      <w:r w:rsidR="00241A4D" w:rsidRPr="00E43E94">
        <w:rPr>
          <w:rFonts w:ascii="Times New Roman" w:hAnsi="Times New Roman" w:cs="Times New Roman"/>
          <w:sz w:val="24"/>
          <w:szCs w:val="24"/>
        </w:rPr>
        <w:t xml:space="preserve"> (</w:t>
      </w:r>
      <w:r w:rsidR="00241A4D" w:rsidRPr="00E43E94">
        <w:rPr>
          <w:rFonts w:ascii="Times New Roman" w:hAnsi="Times New Roman" w:cs="Times New Roman"/>
          <w:color w:val="222222"/>
          <w:sz w:val="24"/>
          <w:szCs w:val="24"/>
          <w:shd w:val="clear" w:color="auto" w:fill="FFFFFF"/>
        </w:rPr>
        <w:t>Perry, 1990)</w:t>
      </w:r>
      <w:r w:rsidRPr="00E43E94">
        <w:rPr>
          <w:rFonts w:ascii="Times New Roman" w:hAnsi="Times New Roman" w:cs="Times New Roman"/>
          <w:sz w:val="24"/>
          <w:szCs w:val="24"/>
        </w:rPr>
        <w:t>. On the other hand, the liberals represented a group of people with the belief on liberty and equality for all people, the liberal advocated for a democratic form of government founded on freedom where the government would be voted per property but excluded women in voting. Therefore the liberalis</w:t>
      </w:r>
      <w:r w:rsidR="00C66CAE" w:rsidRPr="00E43E94">
        <w:rPr>
          <w:rFonts w:ascii="Times New Roman" w:hAnsi="Times New Roman" w:cs="Times New Roman"/>
          <w:sz w:val="24"/>
          <w:szCs w:val="24"/>
        </w:rPr>
        <w:t>m</w:t>
      </w:r>
      <w:r w:rsidRPr="00E43E94">
        <w:rPr>
          <w:rFonts w:ascii="Times New Roman" w:hAnsi="Times New Roman" w:cs="Times New Roman"/>
          <w:sz w:val="24"/>
          <w:szCs w:val="24"/>
        </w:rPr>
        <w:t xml:space="preserve"> w</w:t>
      </w:r>
      <w:r w:rsidR="00C66CAE" w:rsidRPr="00E43E94">
        <w:rPr>
          <w:rFonts w:ascii="Times New Roman" w:hAnsi="Times New Roman" w:cs="Times New Roman"/>
          <w:sz w:val="24"/>
          <w:szCs w:val="24"/>
        </w:rPr>
        <w:t>as</w:t>
      </w:r>
      <w:r w:rsidRPr="00E43E94">
        <w:rPr>
          <w:rFonts w:ascii="Times New Roman" w:hAnsi="Times New Roman" w:cs="Times New Roman"/>
          <w:sz w:val="24"/>
          <w:szCs w:val="24"/>
        </w:rPr>
        <w:t xml:space="preserve"> opposed on the conservatives.  The radicals held the belief that the majority of the people in the country should rule</w:t>
      </w:r>
      <w:r w:rsidR="00241A4D" w:rsidRPr="00E43E94">
        <w:rPr>
          <w:rFonts w:ascii="Times New Roman" w:hAnsi="Times New Roman" w:cs="Times New Roman"/>
          <w:sz w:val="24"/>
          <w:szCs w:val="24"/>
        </w:rPr>
        <w:t xml:space="preserve"> (</w:t>
      </w:r>
      <w:r w:rsidR="00241A4D" w:rsidRPr="00E43E94">
        <w:rPr>
          <w:rFonts w:ascii="Times New Roman" w:hAnsi="Times New Roman" w:cs="Times New Roman"/>
          <w:color w:val="222222"/>
          <w:sz w:val="24"/>
          <w:szCs w:val="24"/>
          <w:shd w:val="clear" w:color="auto" w:fill="FFFFFF"/>
        </w:rPr>
        <w:t>Perry, 1990).</w:t>
      </w:r>
      <w:r w:rsidRPr="00E43E94">
        <w:rPr>
          <w:rFonts w:ascii="Times New Roman" w:hAnsi="Times New Roman" w:cs="Times New Roman"/>
          <w:sz w:val="24"/>
          <w:szCs w:val="24"/>
        </w:rPr>
        <w:t xml:space="preserve"> </w:t>
      </w:r>
      <w:r w:rsidR="00241A4D" w:rsidRPr="00E43E94">
        <w:rPr>
          <w:rFonts w:ascii="Times New Roman" w:hAnsi="Times New Roman" w:cs="Times New Roman"/>
          <w:sz w:val="24"/>
          <w:szCs w:val="24"/>
        </w:rPr>
        <w:t>T</w:t>
      </w:r>
      <w:r w:rsidRPr="00E43E94">
        <w:rPr>
          <w:rFonts w:ascii="Times New Roman" w:hAnsi="Times New Roman" w:cs="Times New Roman"/>
          <w:sz w:val="24"/>
          <w:szCs w:val="24"/>
        </w:rPr>
        <w:t xml:space="preserve">herefore it was opposed to the monarchy form of government and wanted change in the political ruling to entrust power to the majority of the citizens who would elect leaders through voting with </w:t>
      </w:r>
      <w:r w:rsidR="00C66CAE" w:rsidRPr="00E43E94">
        <w:rPr>
          <w:rFonts w:ascii="Times New Roman" w:hAnsi="Times New Roman" w:cs="Times New Roman"/>
          <w:sz w:val="24"/>
          <w:szCs w:val="24"/>
        </w:rPr>
        <w:t xml:space="preserve">the </w:t>
      </w:r>
      <w:r w:rsidRPr="00E43E94">
        <w:rPr>
          <w:rFonts w:ascii="Times New Roman" w:hAnsi="Times New Roman" w:cs="Times New Roman"/>
          <w:sz w:val="24"/>
          <w:szCs w:val="24"/>
        </w:rPr>
        <w:t xml:space="preserve">inclusion of women. </w:t>
      </w:r>
    </w:p>
    <w:p w:rsidR="003A685D" w:rsidRPr="00E43E94" w:rsidRDefault="003A685D" w:rsidP="00E43E94">
      <w:pPr>
        <w:spacing w:after="0" w:line="480" w:lineRule="auto"/>
        <w:ind w:firstLine="720"/>
        <w:contextualSpacing/>
        <w:rPr>
          <w:rFonts w:ascii="Times New Roman" w:hAnsi="Times New Roman" w:cs="Times New Roman"/>
          <w:sz w:val="24"/>
          <w:szCs w:val="24"/>
        </w:rPr>
      </w:pPr>
      <w:r w:rsidRPr="00E43E94">
        <w:rPr>
          <w:rFonts w:ascii="Times New Roman" w:hAnsi="Times New Roman" w:cs="Times New Roman"/>
          <w:sz w:val="24"/>
          <w:szCs w:val="24"/>
        </w:rPr>
        <w:t>Economically, the liberalism believed in a capitalis</w:t>
      </w:r>
      <w:r w:rsidR="00C66CAE" w:rsidRPr="00E43E94">
        <w:rPr>
          <w:rFonts w:ascii="Times New Roman" w:hAnsi="Times New Roman" w:cs="Times New Roman"/>
          <w:sz w:val="24"/>
          <w:szCs w:val="24"/>
        </w:rPr>
        <w:t>t</w:t>
      </w:r>
      <w:r w:rsidRPr="00E43E94">
        <w:rPr>
          <w:rFonts w:ascii="Times New Roman" w:hAnsi="Times New Roman" w:cs="Times New Roman"/>
          <w:sz w:val="24"/>
          <w:szCs w:val="24"/>
        </w:rPr>
        <w:t xml:space="preserve"> form </w:t>
      </w:r>
      <w:r w:rsidR="00C66CAE" w:rsidRPr="00E43E94">
        <w:rPr>
          <w:rFonts w:ascii="Times New Roman" w:hAnsi="Times New Roman" w:cs="Times New Roman"/>
          <w:sz w:val="24"/>
          <w:szCs w:val="24"/>
        </w:rPr>
        <w:t>o</w:t>
      </w:r>
      <w:r w:rsidRPr="00E43E94">
        <w:rPr>
          <w:rFonts w:ascii="Times New Roman" w:hAnsi="Times New Roman" w:cs="Times New Roman"/>
          <w:sz w:val="24"/>
          <w:szCs w:val="24"/>
        </w:rPr>
        <w:t>f economy where there was free trade between different states</w:t>
      </w:r>
      <w:r w:rsidR="00241A4D" w:rsidRPr="00E43E94">
        <w:rPr>
          <w:rFonts w:ascii="Times New Roman" w:hAnsi="Times New Roman" w:cs="Times New Roman"/>
          <w:sz w:val="24"/>
          <w:szCs w:val="24"/>
        </w:rPr>
        <w:t xml:space="preserve"> (</w:t>
      </w:r>
      <w:r w:rsidR="00241A4D" w:rsidRPr="00E43E94">
        <w:rPr>
          <w:rFonts w:ascii="Times New Roman" w:hAnsi="Times New Roman" w:cs="Times New Roman"/>
          <w:color w:val="222222"/>
          <w:sz w:val="24"/>
          <w:szCs w:val="24"/>
          <w:shd w:val="clear" w:color="auto" w:fill="FFFFFF"/>
        </w:rPr>
        <w:t>Tilman, 2014)</w:t>
      </w:r>
      <w:r w:rsidRPr="00E43E94">
        <w:rPr>
          <w:rFonts w:ascii="Times New Roman" w:hAnsi="Times New Roman" w:cs="Times New Roman"/>
          <w:sz w:val="24"/>
          <w:szCs w:val="24"/>
        </w:rPr>
        <w:t>. The liberalists advocated for the removal of barriers that limited people from trading</w:t>
      </w:r>
      <w:r w:rsidR="00C66CAE" w:rsidRPr="00E43E94">
        <w:rPr>
          <w:rFonts w:ascii="Times New Roman" w:hAnsi="Times New Roman" w:cs="Times New Roman"/>
          <w:sz w:val="24"/>
          <w:szCs w:val="24"/>
        </w:rPr>
        <w:t xml:space="preserve"> are</w:t>
      </w:r>
      <w:r w:rsidRPr="00E43E94">
        <w:rPr>
          <w:rFonts w:ascii="Times New Roman" w:hAnsi="Times New Roman" w:cs="Times New Roman"/>
          <w:sz w:val="24"/>
          <w:szCs w:val="24"/>
        </w:rPr>
        <w:t xml:space="preserve"> contributing to economic development. On the contrary, the Conservatives believed in </w:t>
      </w:r>
      <w:r w:rsidR="00C66CAE" w:rsidRPr="00E43E94">
        <w:rPr>
          <w:rFonts w:ascii="Times New Roman" w:hAnsi="Times New Roman" w:cs="Times New Roman"/>
          <w:sz w:val="24"/>
          <w:szCs w:val="24"/>
        </w:rPr>
        <w:t xml:space="preserve">a </w:t>
      </w:r>
      <w:r w:rsidRPr="00E43E94">
        <w:rPr>
          <w:rFonts w:ascii="Times New Roman" w:hAnsi="Times New Roman" w:cs="Times New Roman"/>
          <w:sz w:val="24"/>
          <w:szCs w:val="24"/>
        </w:rPr>
        <w:t>traditional economic institution that limited the trade to the hands of a few individuals with widespread economic inequality</w:t>
      </w:r>
      <w:r w:rsidR="00241A4D" w:rsidRPr="00E43E94">
        <w:rPr>
          <w:rFonts w:ascii="Times New Roman" w:hAnsi="Times New Roman" w:cs="Times New Roman"/>
          <w:sz w:val="24"/>
          <w:szCs w:val="24"/>
        </w:rPr>
        <w:t xml:space="preserve"> (</w:t>
      </w:r>
      <w:r w:rsidR="00241A4D" w:rsidRPr="00E43E94">
        <w:rPr>
          <w:rFonts w:ascii="Times New Roman" w:hAnsi="Times New Roman" w:cs="Times New Roman"/>
          <w:color w:val="222222"/>
          <w:sz w:val="24"/>
          <w:szCs w:val="24"/>
          <w:shd w:val="clear" w:color="auto" w:fill="FFFFFF"/>
        </w:rPr>
        <w:t>Tilman, 2014)</w:t>
      </w:r>
      <w:r w:rsidRPr="00E43E94">
        <w:rPr>
          <w:rFonts w:ascii="Times New Roman" w:hAnsi="Times New Roman" w:cs="Times New Roman"/>
          <w:sz w:val="24"/>
          <w:szCs w:val="24"/>
        </w:rPr>
        <w:t xml:space="preserve">. The radical believed in economic equality where wealth should not be concentrated in the hands of a few individuals that the ancient traditional economic institutions should be abolished. </w:t>
      </w:r>
    </w:p>
    <w:p w:rsidR="00411B96" w:rsidRPr="00E43E94" w:rsidRDefault="00411B96" w:rsidP="00E43E94">
      <w:pPr>
        <w:spacing w:after="0" w:line="480" w:lineRule="auto"/>
        <w:contextualSpacing/>
        <w:rPr>
          <w:rFonts w:ascii="Times New Roman" w:hAnsi="Times New Roman" w:cs="Times New Roman"/>
          <w:b/>
          <w:sz w:val="24"/>
          <w:szCs w:val="24"/>
        </w:rPr>
      </w:pPr>
      <w:r w:rsidRPr="00E43E94">
        <w:rPr>
          <w:rFonts w:ascii="Times New Roman" w:hAnsi="Times New Roman" w:cs="Times New Roman"/>
          <w:b/>
          <w:sz w:val="24"/>
          <w:szCs w:val="24"/>
        </w:rPr>
        <w:t>Nationalism</w:t>
      </w:r>
    </w:p>
    <w:p w:rsidR="00BE2885" w:rsidRPr="00E43E94" w:rsidRDefault="00BE2885" w:rsidP="00E43E94">
      <w:pPr>
        <w:spacing w:after="0" w:line="480" w:lineRule="auto"/>
        <w:ind w:firstLine="720"/>
        <w:contextualSpacing/>
        <w:rPr>
          <w:rFonts w:ascii="Times New Roman" w:hAnsi="Times New Roman" w:cs="Times New Roman"/>
          <w:sz w:val="24"/>
          <w:szCs w:val="24"/>
        </w:rPr>
      </w:pPr>
      <w:r w:rsidRPr="00E43E94">
        <w:rPr>
          <w:rFonts w:ascii="Times New Roman" w:hAnsi="Times New Roman" w:cs="Times New Roman"/>
          <w:sz w:val="24"/>
          <w:szCs w:val="24"/>
        </w:rPr>
        <w:t>The period of</w:t>
      </w:r>
      <w:r w:rsidR="00AA2142" w:rsidRPr="00E43E94">
        <w:rPr>
          <w:rFonts w:ascii="Times New Roman" w:hAnsi="Times New Roman" w:cs="Times New Roman"/>
          <w:sz w:val="24"/>
          <w:szCs w:val="24"/>
        </w:rPr>
        <w:t xml:space="preserve"> nationalism led to the progres</w:t>
      </w:r>
      <w:r w:rsidRPr="00E43E94">
        <w:rPr>
          <w:rFonts w:ascii="Times New Roman" w:hAnsi="Times New Roman" w:cs="Times New Roman"/>
          <w:sz w:val="24"/>
          <w:szCs w:val="24"/>
        </w:rPr>
        <w:t>s that is being witnessed today in America</w:t>
      </w:r>
      <w:r w:rsidR="00C66CAE" w:rsidRPr="00E43E94">
        <w:rPr>
          <w:rFonts w:ascii="Times New Roman" w:hAnsi="Times New Roman" w:cs="Times New Roman"/>
          <w:sz w:val="24"/>
          <w:szCs w:val="24"/>
        </w:rPr>
        <w:t>;</w:t>
      </w:r>
      <w:r w:rsidRPr="00E43E94">
        <w:rPr>
          <w:rFonts w:ascii="Times New Roman" w:hAnsi="Times New Roman" w:cs="Times New Roman"/>
          <w:sz w:val="24"/>
          <w:szCs w:val="24"/>
        </w:rPr>
        <w:t xml:space="preserve"> </w:t>
      </w:r>
      <w:r w:rsidR="00AA2142" w:rsidRPr="00E43E94">
        <w:rPr>
          <w:rFonts w:ascii="Times New Roman" w:hAnsi="Times New Roman" w:cs="Times New Roman"/>
          <w:sz w:val="24"/>
          <w:szCs w:val="24"/>
        </w:rPr>
        <w:t>it is during the nationalism period tha</w:t>
      </w:r>
      <w:r w:rsidRPr="00E43E94">
        <w:rPr>
          <w:rFonts w:ascii="Times New Roman" w:hAnsi="Times New Roman" w:cs="Times New Roman"/>
          <w:sz w:val="24"/>
          <w:szCs w:val="24"/>
        </w:rPr>
        <w:t xml:space="preserve">t the states became united.  Nationalism contributed to positive economic, social and political progress in the United States. </w:t>
      </w:r>
      <w:r w:rsidR="00AA2142" w:rsidRPr="00E43E94">
        <w:rPr>
          <w:rFonts w:ascii="Times New Roman" w:hAnsi="Times New Roman" w:cs="Times New Roman"/>
          <w:sz w:val="24"/>
          <w:szCs w:val="24"/>
        </w:rPr>
        <w:t xml:space="preserve"> The economic impacts of nationalism w</w:t>
      </w:r>
      <w:r w:rsidR="00C66CAE" w:rsidRPr="00E43E94">
        <w:rPr>
          <w:rFonts w:ascii="Times New Roman" w:hAnsi="Times New Roman" w:cs="Times New Roman"/>
          <w:sz w:val="24"/>
          <w:szCs w:val="24"/>
        </w:rPr>
        <w:t>ere</w:t>
      </w:r>
      <w:r w:rsidR="00AA2142" w:rsidRPr="00E43E94">
        <w:rPr>
          <w:rFonts w:ascii="Times New Roman" w:hAnsi="Times New Roman" w:cs="Times New Roman"/>
          <w:sz w:val="24"/>
          <w:szCs w:val="24"/>
        </w:rPr>
        <w:t xml:space="preserve"> marked by the American system that brought changes to the economy of the United States</w:t>
      </w:r>
      <w:r w:rsidR="00C66CAE" w:rsidRPr="00E43E94">
        <w:rPr>
          <w:rFonts w:ascii="Times New Roman" w:hAnsi="Times New Roman" w:cs="Times New Roman"/>
          <w:sz w:val="24"/>
          <w:szCs w:val="24"/>
        </w:rPr>
        <w:t>;</w:t>
      </w:r>
      <w:r w:rsidR="00AA2142" w:rsidRPr="00E43E94">
        <w:rPr>
          <w:rFonts w:ascii="Times New Roman" w:hAnsi="Times New Roman" w:cs="Times New Roman"/>
          <w:sz w:val="24"/>
          <w:szCs w:val="24"/>
        </w:rPr>
        <w:t xml:space="preserve"> the American system was initiated by famous congress man called Henry clay who expressed that the United States required a strong economy</w:t>
      </w:r>
      <w:r w:rsidR="001F45AA" w:rsidRPr="00E43E94">
        <w:rPr>
          <w:rFonts w:ascii="Times New Roman" w:hAnsi="Times New Roman" w:cs="Times New Roman"/>
          <w:sz w:val="24"/>
          <w:szCs w:val="24"/>
        </w:rPr>
        <w:t xml:space="preserve"> (</w:t>
      </w:r>
      <w:r w:rsidR="001F45AA" w:rsidRPr="00E43E94">
        <w:rPr>
          <w:rFonts w:ascii="Times New Roman" w:hAnsi="Times New Roman" w:cs="Times New Roman"/>
          <w:color w:val="222222"/>
          <w:sz w:val="24"/>
          <w:szCs w:val="24"/>
          <w:shd w:val="clear" w:color="auto" w:fill="FFFFFF"/>
        </w:rPr>
        <w:t>Gerteis &amp; Goolsby, 2005)</w:t>
      </w:r>
      <w:r w:rsidR="00AA2142" w:rsidRPr="00E43E94">
        <w:rPr>
          <w:rFonts w:ascii="Times New Roman" w:hAnsi="Times New Roman" w:cs="Times New Roman"/>
          <w:sz w:val="24"/>
          <w:szCs w:val="24"/>
        </w:rPr>
        <w:t xml:space="preserve">. The development of the economy began with the development of the national banks that allowed for the use of </w:t>
      </w:r>
      <w:r w:rsidR="00C66CAE" w:rsidRPr="00E43E94">
        <w:rPr>
          <w:rFonts w:ascii="Times New Roman" w:hAnsi="Times New Roman" w:cs="Times New Roman"/>
          <w:sz w:val="24"/>
          <w:szCs w:val="24"/>
        </w:rPr>
        <w:t xml:space="preserve">a </w:t>
      </w:r>
      <w:r w:rsidR="00AA2142" w:rsidRPr="00E43E94">
        <w:rPr>
          <w:rFonts w:ascii="Times New Roman" w:hAnsi="Times New Roman" w:cs="Times New Roman"/>
          <w:sz w:val="24"/>
          <w:szCs w:val="24"/>
        </w:rPr>
        <w:t>single currency that was being used across different states expanding trade beyond a single state. Also, the economic development was marked by the developed roads and canals that connected diff</w:t>
      </w:r>
      <w:r w:rsidR="00813382" w:rsidRPr="00E43E94">
        <w:rPr>
          <w:rFonts w:ascii="Times New Roman" w:hAnsi="Times New Roman" w:cs="Times New Roman"/>
          <w:sz w:val="24"/>
          <w:szCs w:val="24"/>
        </w:rPr>
        <w:t>erent parts</w:t>
      </w:r>
      <w:r w:rsidR="00AA2142" w:rsidRPr="00E43E94">
        <w:rPr>
          <w:rFonts w:ascii="Times New Roman" w:hAnsi="Times New Roman" w:cs="Times New Roman"/>
          <w:sz w:val="24"/>
          <w:szCs w:val="24"/>
        </w:rPr>
        <w:t xml:space="preserve"> of the country. </w:t>
      </w:r>
    </w:p>
    <w:p w:rsidR="00813382" w:rsidRPr="00E43E94" w:rsidRDefault="00C66CAE" w:rsidP="00E43E94">
      <w:pPr>
        <w:spacing w:after="0" w:line="480" w:lineRule="auto"/>
        <w:ind w:firstLine="720"/>
        <w:contextualSpacing/>
        <w:rPr>
          <w:rFonts w:ascii="Times New Roman" w:hAnsi="Times New Roman" w:cs="Times New Roman"/>
          <w:sz w:val="24"/>
          <w:szCs w:val="24"/>
        </w:rPr>
      </w:pPr>
      <w:r w:rsidRPr="00E43E94">
        <w:rPr>
          <w:rFonts w:ascii="Times New Roman" w:hAnsi="Times New Roman" w:cs="Times New Roman"/>
          <w:sz w:val="24"/>
          <w:szCs w:val="24"/>
        </w:rPr>
        <w:t xml:space="preserve">The </w:t>
      </w:r>
      <w:r w:rsidR="00813382" w:rsidRPr="00E43E94">
        <w:rPr>
          <w:rFonts w:ascii="Times New Roman" w:hAnsi="Times New Roman" w:cs="Times New Roman"/>
          <w:sz w:val="24"/>
          <w:szCs w:val="24"/>
        </w:rPr>
        <w:t>United States developed politically during the nationalis</w:t>
      </w:r>
      <w:r w:rsidRPr="00E43E94">
        <w:rPr>
          <w:rFonts w:ascii="Times New Roman" w:hAnsi="Times New Roman" w:cs="Times New Roman"/>
          <w:sz w:val="24"/>
          <w:szCs w:val="24"/>
        </w:rPr>
        <w:t>t</w:t>
      </w:r>
      <w:r w:rsidR="00813382" w:rsidRPr="00E43E94">
        <w:rPr>
          <w:rFonts w:ascii="Times New Roman" w:hAnsi="Times New Roman" w:cs="Times New Roman"/>
          <w:sz w:val="24"/>
          <w:szCs w:val="24"/>
        </w:rPr>
        <w:t xml:space="preserve"> era. The </w:t>
      </w:r>
      <w:r w:rsidRPr="00E43E94">
        <w:rPr>
          <w:rFonts w:ascii="Times New Roman" w:hAnsi="Times New Roman" w:cs="Times New Roman"/>
          <w:sz w:val="24"/>
          <w:szCs w:val="24"/>
        </w:rPr>
        <w:t>R</w:t>
      </w:r>
      <w:r w:rsidR="00813382" w:rsidRPr="00E43E94">
        <w:rPr>
          <w:rFonts w:ascii="Times New Roman" w:hAnsi="Times New Roman" w:cs="Times New Roman"/>
          <w:sz w:val="24"/>
          <w:szCs w:val="24"/>
        </w:rPr>
        <w:t xml:space="preserve">epublican which was the ruling during the nationalism era initiated industrialization process. It is during the nationalism period that the constitution of America was developed which provided law and order across the </w:t>
      </w:r>
      <w:r w:rsidR="001F45AA" w:rsidRPr="00E43E94">
        <w:rPr>
          <w:rFonts w:ascii="Times New Roman" w:hAnsi="Times New Roman" w:cs="Times New Roman"/>
          <w:sz w:val="24"/>
          <w:szCs w:val="24"/>
        </w:rPr>
        <w:t>United States (</w:t>
      </w:r>
      <w:r w:rsidR="001F45AA" w:rsidRPr="00E43E94">
        <w:rPr>
          <w:rFonts w:ascii="Times New Roman" w:hAnsi="Times New Roman" w:cs="Times New Roman"/>
          <w:color w:val="222222"/>
          <w:sz w:val="24"/>
          <w:szCs w:val="24"/>
          <w:shd w:val="clear" w:color="auto" w:fill="FFFFFF"/>
        </w:rPr>
        <w:t>Gerteis &amp; Goolsby, 2005)</w:t>
      </w:r>
      <w:r w:rsidR="00813382" w:rsidRPr="00E43E94">
        <w:rPr>
          <w:rFonts w:ascii="Times New Roman" w:hAnsi="Times New Roman" w:cs="Times New Roman"/>
          <w:sz w:val="24"/>
          <w:szCs w:val="24"/>
        </w:rPr>
        <w:t xml:space="preserve">.  The central government was granted more powers by the constitution through the amendments that were made in the constitution. </w:t>
      </w:r>
      <w:r w:rsidR="00C41443" w:rsidRPr="00E43E94">
        <w:rPr>
          <w:rFonts w:ascii="Times New Roman" w:hAnsi="Times New Roman" w:cs="Times New Roman"/>
          <w:sz w:val="24"/>
          <w:szCs w:val="24"/>
        </w:rPr>
        <w:t xml:space="preserve"> Unity was further boosted through the development of the capitalis</w:t>
      </w:r>
      <w:r w:rsidRPr="00E43E94">
        <w:rPr>
          <w:rFonts w:ascii="Times New Roman" w:hAnsi="Times New Roman" w:cs="Times New Roman"/>
          <w:sz w:val="24"/>
          <w:szCs w:val="24"/>
        </w:rPr>
        <w:t>t</w:t>
      </w:r>
      <w:r w:rsidR="00C41443" w:rsidRPr="00E43E94">
        <w:rPr>
          <w:rFonts w:ascii="Times New Roman" w:hAnsi="Times New Roman" w:cs="Times New Roman"/>
          <w:sz w:val="24"/>
          <w:szCs w:val="24"/>
        </w:rPr>
        <w:t xml:space="preserve"> system that allowed for free trade across different states. The people of the United States become more united during the nationalism era in that every American citizen advocated unity as one nation, through the unity process American achieved development.</w:t>
      </w:r>
    </w:p>
    <w:p w:rsidR="00197624" w:rsidRPr="00E43E94" w:rsidRDefault="00197624" w:rsidP="00E43E94">
      <w:pPr>
        <w:spacing w:after="0" w:line="480" w:lineRule="auto"/>
        <w:contextualSpacing/>
        <w:rPr>
          <w:rFonts w:ascii="Times New Roman" w:hAnsi="Times New Roman" w:cs="Times New Roman"/>
          <w:b/>
          <w:sz w:val="24"/>
          <w:szCs w:val="24"/>
        </w:rPr>
      </w:pPr>
      <w:r w:rsidRPr="00E43E94">
        <w:rPr>
          <w:rFonts w:ascii="Times New Roman" w:hAnsi="Times New Roman" w:cs="Times New Roman"/>
          <w:b/>
          <w:sz w:val="24"/>
          <w:szCs w:val="24"/>
        </w:rPr>
        <w:t xml:space="preserve">Impact of </w:t>
      </w:r>
      <w:r w:rsidR="00C66CAE" w:rsidRPr="00E43E94">
        <w:rPr>
          <w:rFonts w:ascii="Times New Roman" w:hAnsi="Times New Roman" w:cs="Times New Roman"/>
          <w:b/>
          <w:sz w:val="24"/>
          <w:szCs w:val="24"/>
        </w:rPr>
        <w:t xml:space="preserve">the </w:t>
      </w:r>
      <w:r w:rsidRPr="00E43E94">
        <w:rPr>
          <w:rFonts w:ascii="Times New Roman" w:hAnsi="Times New Roman" w:cs="Times New Roman"/>
          <w:b/>
          <w:sz w:val="24"/>
          <w:szCs w:val="24"/>
        </w:rPr>
        <w:t>French revolution on France</w:t>
      </w:r>
      <w:r w:rsidR="00234540" w:rsidRPr="00E43E94">
        <w:rPr>
          <w:rFonts w:ascii="Times New Roman" w:hAnsi="Times New Roman" w:cs="Times New Roman"/>
          <w:b/>
          <w:sz w:val="24"/>
          <w:szCs w:val="24"/>
        </w:rPr>
        <w:t xml:space="preserve"> and Europe</w:t>
      </w:r>
    </w:p>
    <w:p w:rsidR="00197624" w:rsidRPr="00E43E94" w:rsidRDefault="00234540" w:rsidP="00E43E94">
      <w:pPr>
        <w:spacing w:after="0" w:line="480" w:lineRule="auto"/>
        <w:ind w:firstLine="720"/>
        <w:contextualSpacing/>
        <w:rPr>
          <w:rFonts w:ascii="Times New Roman" w:hAnsi="Times New Roman" w:cs="Times New Roman"/>
          <w:sz w:val="24"/>
          <w:szCs w:val="24"/>
        </w:rPr>
      </w:pPr>
      <w:r w:rsidRPr="00E43E94">
        <w:rPr>
          <w:rFonts w:ascii="Times New Roman" w:hAnsi="Times New Roman" w:cs="Times New Roman"/>
          <w:sz w:val="24"/>
          <w:szCs w:val="24"/>
        </w:rPr>
        <w:t xml:space="preserve">The French revolution had immense impacts in France and Europe which brought changes both economically, socially, politically and religiously. The French revolution marked the beginning of </w:t>
      </w:r>
      <w:r w:rsidR="00C66CAE" w:rsidRPr="00E43E94">
        <w:rPr>
          <w:rFonts w:ascii="Times New Roman" w:hAnsi="Times New Roman" w:cs="Times New Roman"/>
          <w:sz w:val="24"/>
          <w:szCs w:val="24"/>
        </w:rPr>
        <w:t xml:space="preserve">a </w:t>
      </w:r>
      <w:r w:rsidRPr="00E43E94">
        <w:rPr>
          <w:rFonts w:ascii="Times New Roman" w:hAnsi="Times New Roman" w:cs="Times New Roman"/>
          <w:sz w:val="24"/>
          <w:szCs w:val="24"/>
        </w:rPr>
        <w:t xml:space="preserve">liberal form of government and economy both in France in Europe, following the French revolution equality began to be witnessed in France where all people were being treated equally. The French revolution marked the end of the traditional monarchy form of government which had oppressed the citizens. The new democratic form of government began to operate following the French revolution where people got the chance to participate in </w:t>
      </w:r>
      <w:r w:rsidR="00C66CAE" w:rsidRPr="00E43E94">
        <w:rPr>
          <w:rFonts w:ascii="Times New Roman" w:hAnsi="Times New Roman" w:cs="Times New Roman"/>
          <w:sz w:val="24"/>
          <w:szCs w:val="24"/>
        </w:rPr>
        <w:t xml:space="preserve">the </w:t>
      </w:r>
      <w:r w:rsidRPr="00E43E94">
        <w:rPr>
          <w:rFonts w:ascii="Times New Roman" w:hAnsi="Times New Roman" w:cs="Times New Roman"/>
          <w:sz w:val="24"/>
          <w:szCs w:val="24"/>
        </w:rPr>
        <w:t>election of leaders through election</w:t>
      </w:r>
      <w:r w:rsidR="001F45AA" w:rsidRPr="00E43E94">
        <w:rPr>
          <w:rFonts w:ascii="Times New Roman" w:hAnsi="Times New Roman" w:cs="Times New Roman"/>
          <w:sz w:val="24"/>
          <w:szCs w:val="24"/>
        </w:rPr>
        <w:t xml:space="preserve"> (</w:t>
      </w:r>
      <w:r w:rsidR="001F45AA" w:rsidRPr="00E43E94">
        <w:rPr>
          <w:rFonts w:ascii="Times New Roman" w:hAnsi="Times New Roman" w:cs="Times New Roman"/>
          <w:color w:val="222222"/>
          <w:sz w:val="24"/>
          <w:szCs w:val="24"/>
          <w:shd w:val="clear" w:color="auto" w:fill="FFFFFF"/>
        </w:rPr>
        <w:t>Palmer, 2016)</w:t>
      </w:r>
      <w:r w:rsidRPr="00E43E94">
        <w:rPr>
          <w:rFonts w:ascii="Times New Roman" w:hAnsi="Times New Roman" w:cs="Times New Roman"/>
          <w:sz w:val="24"/>
          <w:szCs w:val="24"/>
        </w:rPr>
        <w:t xml:space="preserve">. </w:t>
      </w:r>
    </w:p>
    <w:p w:rsidR="00234540" w:rsidRPr="00E43E94" w:rsidRDefault="00234540" w:rsidP="00E43E94">
      <w:pPr>
        <w:spacing w:after="0" w:line="480" w:lineRule="auto"/>
        <w:ind w:firstLine="720"/>
        <w:contextualSpacing/>
        <w:rPr>
          <w:rFonts w:ascii="Times New Roman" w:hAnsi="Times New Roman" w:cs="Times New Roman"/>
          <w:sz w:val="24"/>
          <w:szCs w:val="24"/>
        </w:rPr>
      </w:pPr>
      <w:r w:rsidRPr="00E43E94">
        <w:rPr>
          <w:rFonts w:ascii="Times New Roman" w:hAnsi="Times New Roman" w:cs="Times New Roman"/>
          <w:sz w:val="24"/>
          <w:szCs w:val="24"/>
        </w:rPr>
        <w:t xml:space="preserve">Also, the economic freedom in France and Europe was brought in by French revolution in b that then capitalism form of </w:t>
      </w:r>
      <w:r w:rsidR="00C66CAE" w:rsidRPr="00E43E94">
        <w:rPr>
          <w:rFonts w:ascii="Times New Roman" w:hAnsi="Times New Roman" w:cs="Times New Roman"/>
          <w:sz w:val="24"/>
          <w:szCs w:val="24"/>
        </w:rPr>
        <w:t xml:space="preserve">the </w:t>
      </w:r>
      <w:r w:rsidRPr="00E43E94">
        <w:rPr>
          <w:rFonts w:ascii="Times New Roman" w:hAnsi="Times New Roman" w:cs="Times New Roman"/>
          <w:sz w:val="24"/>
          <w:szCs w:val="24"/>
        </w:rPr>
        <w:t>economy began to operate where there was free trade and that people</w:t>
      </w:r>
      <w:r w:rsidR="001F45AA" w:rsidRPr="00E43E94">
        <w:rPr>
          <w:rFonts w:ascii="Times New Roman" w:hAnsi="Times New Roman" w:cs="Times New Roman"/>
          <w:sz w:val="24"/>
          <w:szCs w:val="24"/>
        </w:rPr>
        <w:t xml:space="preserve"> (</w:t>
      </w:r>
      <w:r w:rsidR="001F45AA" w:rsidRPr="00E43E94">
        <w:rPr>
          <w:rFonts w:ascii="Times New Roman" w:hAnsi="Times New Roman" w:cs="Times New Roman"/>
          <w:color w:val="222222"/>
          <w:sz w:val="24"/>
          <w:szCs w:val="24"/>
          <w:shd w:val="clear" w:color="auto" w:fill="FFFFFF"/>
        </w:rPr>
        <w:t>Palmer, 2016)</w:t>
      </w:r>
      <w:r w:rsidRPr="00E43E94">
        <w:rPr>
          <w:rFonts w:ascii="Times New Roman" w:hAnsi="Times New Roman" w:cs="Times New Roman"/>
          <w:sz w:val="24"/>
          <w:szCs w:val="24"/>
        </w:rPr>
        <w:t>. Through free trade</w:t>
      </w:r>
      <w:r w:rsidR="00C66CAE" w:rsidRPr="00E43E94">
        <w:rPr>
          <w:rFonts w:ascii="Times New Roman" w:hAnsi="Times New Roman" w:cs="Times New Roman"/>
          <w:sz w:val="24"/>
          <w:szCs w:val="24"/>
        </w:rPr>
        <w:t>,</w:t>
      </w:r>
      <w:r w:rsidRPr="00E43E94">
        <w:rPr>
          <w:rFonts w:ascii="Times New Roman" w:hAnsi="Times New Roman" w:cs="Times New Roman"/>
          <w:sz w:val="24"/>
          <w:szCs w:val="24"/>
        </w:rPr>
        <w:t xml:space="preserve"> citizens began to gain personal gathering of wealth.  Ther</w:t>
      </w:r>
      <w:r w:rsidR="003A685D" w:rsidRPr="00E43E94">
        <w:rPr>
          <w:rFonts w:ascii="Times New Roman" w:hAnsi="Times New Roman" w:cs="Times New Roman"/>
          <w:sz w:val="24"/>
          <w:szCs w:val="24"/>
        </w:rPr>
        <w:t>e</w:t>
      </w:r>
      <w:r w:rsidRPr="00E43E94">
        <w:rPr>
          <w:rFonts w:ascii="Times New Roman" w:hAnsi="Times New Roman" w:cs="Times New Roman"/>
          <w:sz w:val="24"/>
          <w:szCs w:val="24"/>
        </w:rPr>
        <w:t xml:space="preserve"> was also </w:t>
      </w:r>
      <w:r w:rsidR="00C66CAE" w:rsidRPr="00E43E94">
        <w:rPr>
          <w:rFonts w:ascii="Times New Roman" w:hAnsi="Times New Roman" w:cs="Times New Roman"/>
          <w:sz w:val="24"/>
          <w:szCs w:val="24"/>
        </w:rPr>
        <w:t xml:space="preserve">an </w:t>
      </w:r>
      <w:r w:rsidRPr="00E43E94">
        <w:rPr>
          <w:rFonts w:ascii="Times New Roman" w:hAnsi="Times New Roman" w:cs="Times New Roman"/>
          <w:sz w:val="24"/>
          <w:szCs w:val="24"/>
        </w:rPr>
        <w:t xml:space="preserve">increase in religious </w:t>
      </w:r>
      <w:r w:rsidR="003A685D" w:rsidRPr="00E43E94">
        <w:rPr>
          <w:rFonts w:ascii="Times New Roman" w:hAnsi="Times New Roman" w:cs="Times New Roman"/>
          <w:sz w:val="24"/>
          <w:szCs w:val="24"/>
        </w:rPr>
        <w:t>f</w:t>
      </w:r>
      <w:r w:rsidRPr="00E43E94">
        <w:rPr>
          <w:rFonts w:ascii="Times New Roman" w:hAnsi="Times New Roman" w:cs="Times New Roman"/>
          <w:sz w:val="24"/>
          <w:szCs w:val="24"/>
        </w:rPr>
        <w:t>reedom in that p</w:t>
      </w:r>
      <w:r w:rsidR="003A685D" w:rsidRPr="00E43E94">
        <w:rPr>
          <w:rFonts w:ascii="Times New Roman" w:hAnsi="Times New Roman" w:cs="Times New Roman"/>
          <w:sz w:val="24"/>
          <w:szCs w:val="24"/>
        </w:rPr>
        <w:t xml:space="preserve">eople had the freedom to worship without any barriers. Unlike the traditional form of government that limited religious freedom, the French revolution initiated an era of freedom of worship where people could not be questions of the religious belief. The French revolution was also responsible for the changes in the social structures in that the social infrastructure was developed and citizens could easily access the government services. </w:t>
      </w:r>
      <w:r w:rsidR="00C66CAE" w:rsidRPr="00E43E94">
        <w:rPr>
          <w:rFonts w:ascii="Times New Roman" w:hAnsi="Times New Roman" w:cs="Times New Roman"/>
          <w:sz w:val="24"/>
          <w:szCs w:val="24"/>
        </w:rPr>
        <w:t xml:space="preserve"> The French revolution marked the beginning of industrialization where changes took place in France and Eupore and were the beginning of the modern development.</w:t>
      </w:r>
    </w:p>
    <w:p w:rsidR="00C66CAE" w:rsidRPr="00E43E94" w:rsidRDefault="00C66CAE" w:rsidP="00E43E94">
      <w:pPr>
        <w:spacing w:after="0" w:line="480" w:lineRule="auto"/>
        <w:contextualSpacing/>
        <w:rPr>
          <w:rFonts w:ascii="Times New Roman" w:hAnsi="Times New Roman" w:cs="Times New Roman"/>
          <w:sz w:val="24"/>
          <w:szCs w:val="24"/>
        </w:rPr>
      </w:pPr>
      <w:r w:rsidRPr="00E43E94">
        <w:rPr>
          <w:rFonts w:ascii="Times New Roman" w:hAnsi="Times New Roman" w:cs="Times New Roman"/>
          <w:sz w:val="24"/>
          <w:szCs w:val="24"/>
        </w:rPr>
        <w:br w:type="page"/>
      </w:r>
    </w:p>
    <w:p w:rsidR="00241A4D" w:rsidRPr="00E43E94" w:rsidRDefault="00241A4D" w:rsidP="00E43E94">
      <w:pPr>
        <w:spacing w:after="0" w:line="480" w:lineRule="auto"/>
        <w:jc w:val="center"/>
        <w:rPr>
          <w:rFonts w:ascii="Times New Roman" w:hAnsi="Times New Roman" w:cs="Times New Roman"/>
          <w:sz w:val="24"/>
          <w:szCs w:val="24"/>
        </w:rPr>
      </w:pPr>
      <w:r w:rsidRPr="00E43E94">
        <w:rPr>
          <w:rFonts w:ascii="Times New Roman" w:hAnsi="Times New Roman" w:cs="Times New Roman"/>
          <w:sz w:val="24"/>
          <w:szCs w:val="24"/>
        </w:rPr>
        <w:t>References</w:t>
      </w:r>
    </w:p>
    <w:p w:rsidR="00C66CAE" w:rsidRPr="00E43E94" w:rsidRDefault="00C66CAE" w:rsidP="00E43E94">
      <w:pPr>
        <w:spacing w:after="0" w:line="480" w:lineRule="auto"/>
        <w:ind w:left="720" w:hanging="720"/>
        <w:rPr>
          <w:rFonts w:ascii="Times New Roman" w:hAnsi="Times New Roman" w:cs="Times New Roman"/>
          <w:color w:val="222222"/>
          <w:sz w:val="24"/>
          <w:szCs w:val="24"/>
          <w:shd w:val="clear" w:color="auto" w:fill="FFFFFF"/>
        </w:rPr>
      </w:pPr>
      <w:r w:rsidRPr="00E43E94">
        <w:rPr>
          <w:rFonts w:ascii="Times New Roman" w:hAnsi="Times New Roman" w:cs="Times New Roman"/>
          <w:color w:val="222222"/>
          <w:sz w:val="24"/>
          <w:szCs w:val="24"/>
          <w:shd w:val="clear" w:color="auto" w:fill="FFFFFF"/>
        </w:rPr>
        <w:t>Gerteis, J., &amp; Goolsby, A. (2005). Nationalism in America: the case of the Populist movement. </w:t>
      </w:r>
      <w:r w:rsidRPr="00E43E94">
        <w:rPr>
          <w:rFonts w:ascii="Times New Roman" w:hAnsi="Times New Roman" w:cs="Times New Roman"/>
          <w:i/>
          <w:iCs/>
          <w:color w:val="222222"/>
          <w:sz w:val="24"/>
          <w:szCs w:val="24"/>
          <w:shd w:val="clear" w:color="auto" w:fill="FFFFFF"/>
        </w:rPr>
        <w:t>Theory and Society</w:t>
      </w:r>
      <w:r w:rsidRPr="00E43E94">
        <w:rPr>
          <w:rFonts w:ascii="Times New Roman" w:hAnsi="Times New Roman" w:cs="Times New Roman"/>
          <w:color w:val="222222"/>
          <w:sz w:val="24"/>
          <w:szCs w:val="24"/>
          <w:shd w:val="clear" w:color="auto" w:fill="FFFFFF"/>
        </w:rPr>
        <w:t>, </w:t>
      </w:r>
      <w:r w:rsidRPr="00E43E94">
        <w:rPr>
          <w:rFonts w:ascii="Times New Roman" w:hAnsi="Times New Roman" w:cs="Times New Roman"/>
          <w:i/>
          <w:iCs/>
          <w:color w:val="222222"/>
          <w:sz w:val="24"/>
          <w:szCs w:val="24"/>
          <w:shd w:val="clear" w:color="auto" w:fill="FFFFFF"/>
        </w:rPr>
        <w:t>34</w:t>
      </w:r>
      <w:r w:rsidRPr="00E43E94">
        <w:rPr>
          <w:rFonts w:ascii="Times New Roman" w:hAnsi="Times New Roman" w:cs="Times New Roman"/>
          <w:color w:val="222222"/>
          <w:sz w:val="24"/>
          <w:szCs w:val="24"/>
          <w:shd w:val="clear" w:color="auto" w:fill="FFFFFF"/>
        </w:rPr>
        <w:t>(2), 197-225.</w:t>
      </w:r>
    </w:p>
    <w:p w:rsidR="00C66CAE" w:rsidRPr="00E43E94" w:rsidRDefault="00C66CAE" w:rsidP="00E43E94">
      <w:pPr>
        <w:spacing w:after="0" w:line="480" w:lineRule="auto"/>
        <w:ind w:left="720" w:hanging="720"/>
        <w:rPr>
          <w:rFonts w:ascii="Times New Roman" w:hAnsi="Times New Roman" w:cs="Times New Roman"/>
          <w:sz w:val="24"/>
          <w:szCs w:val="24"/>
        </w:rPr>
      </w:pPr>
      <w:r w:rsidRPr="00E43E94">
        <w:rPr>
          <w:rFonts w:ascii="Times New Roman" w:hAnsi="Times New Roman" w:cs="Times New Roman"/>
          <w:color w:val="222222"/>
          <w:sz w:val="24"/>
          <w:szCs w:val="24"/>
          <w:shd w:val="clear" w:color="auto" w:fill="FFFFFF"/>
        </w:rPr>
        <w:t>Palmer, R. R. (2016). </w:t>
      </w:r>
      <w:r w:rsidRPr="00E43E94">
        <w:rPr>
          <w:rFonts w:ascii="Times New Roman" w:hAnsi="Times New Roman" w:cs="Times New Roman"/>
          <w:i/>
          <w:iCs/>
          <w:color w:val="222222"/>
          <w:sz w:val="24"/>
          <w:szCs w:val="24"/>
          <w:shd w:val="clear" w:color="auto" w:fill="FFFFFF"/>
        </w:rPr>
        <w:t>The world of the French Revolution</w:t>
      </w:r>
      <w:r w:rsidRPr="00E43E94">
        <w:rPr>
          <w:rFonts w:ascii="Times New Roman" w:hAnsi="Times New Roman" w:cs="Times New Roman"/>
          <w:color w:val="222222"/>
          <w:sz w:val="24"/>
          <w:szCs w:val="24"/>
          <w:shd w:val="clear" w:color="auto" w:fill="FFFFFF"/>
        </w:rPr>
        <w:t>. Routledge.</w:t>
      </w:r>
    </w:p>
    <w:p w:rsidR="00C66CAE" w:rsidRPr="00E43E94" w:rsidRDefault="00C66CAE" w:rsidP="00E43E94">
      <w:pPr>
        <w:spacing w:after="0" w:line="480" w:lineRule="auto"/>
        <w:ind w:left="720" w:hanging="720"/>
        <w:rPr>
          <w:rFonts w:ascii="Times New Roman" w:hAnsi="Times New Roman" w:cs="Times New Roman"/>
          <w:color w:val="222222"/>
          <w:sz w:val="24"/>
          <w:szCs w:val="24"/>
          <w:shd w:val="clear" w:color="auto" w:fill="FFFFFF"/>
        </w:rPr>
      </w:pPr>
      <w:r w:rsidRPr="00E43E94">
        <w:rPr>
          <w:rFonts w:ascii="Times New Roman" w:hAnsi="Times New Roman" w:cs="Times New Roman"/>
          <w:color w:val="222222"/>
          <w:sz w:val="24"/>
          <w:szCs w:val="24"/>
          <w:shd w:val="clear" w:color="auto" w:fill="FFFFFF"/>
        </w:rPr>
        <w:t>Perry, K. R. (1990). </w:t>
      </w:r>
      <w:r w:rsidRPr="00E43E94">
        <w:rPr>
          <w:rFonts w:ascii="Times New Roman" w:hAnsi="Times New Roman" w:cs="Times New Roman"/>
          <w:i/>
          <w:iCs/>
          <w:color w:val="222222"/>
          <w:sz w:val="24"/>
          <w:szCs w:val="24"/>
          <w:shd w:val="clear" w:color="auto" w:fill="FFFFFF"/>
        </w:rPr>
        <w:t>British politics and the American Revolution</w:t>
      </w:r>
      <w:r w:rsidRPr="00E43E94">
        <w:rPr>
          <w:rFonts w:ascii="Times New Roman" w:hAnsi="Times New Roman" w:cs="Times New Roman"/>
          <w:color w:val="222222"/>
          <w:sz w:val="24"/>
          <w:szCs w:val="24"/>
          <w:shd w:val="clear" w:color="auto" w:fill="FFFFFF"/>
        </w:rPr>
        <w:t>. Macmillan International Higher Education.</w:t>
      </w:r>
    </w:p>
    <w:p w:rsidR="00C66CAE" w:rsidRPr="00E43E94" w:rsidRDefault="00C66CAE" w:rsidP="00E43E94">
      <w:pPr>
        <w:spacing w:after="0" w:line="480" w:lineRule="auto"/>
        <w:ind w:left="720" w:hanging="720"/>
        <w:rPr>
          <w:rFonts w:ascii="Times New Roman" w:hAnsi="Times New Roman" w:cs="Times New Roman"/>
          <w:color w:val="222222"/>
          <w:sz w:val="24"/>
          <w:szCs w:val="24"/>
          <w:shd w:val="clear" w:color="auto" w:fill="FFFFFF"/>
        </w:rPr>
      </w:pPr>
      <w:r w:rsidRPr="00E43E94">
        <w:rPr>
          <w:rFonts w:ascii="Times New Roman" w:hAnsi="Times New Roman" w:cs="Times New Roman"/>
          <w:color w:val="222222"/>
          <w:sz w:val="24"/>
          <w:szCs w:val="24"/>
          <w:shd w:val="clear" w:color="auto" w:fill="FFFFFF"/>
        </w:rPr>
        <w:t>Tilman, R. (2014). </w:t>
      </w:r>
      <w:r w:rsidRPr="00E43E94">
        <w:rPr>
          <w:rFonts w:ascii="Times New Roman" w:hAnsi="Times New Roman" w:cs="Times New Roman"/>
          <w:i/>
          <w:iCs/>
          <w:color w:val="222222"/>
          <w:sz w:val="24"/>
          <w:szCs w:val="24"/>
          <w:shd w:val="clear" w:color="auto" w:fill="FFFFFF"/>
        </w:rPr>
        <w:t>Thorstein Veblen and his critics, 1891-1963: Conservative, liberal, and radical perspectives</w:t>
      </w:r>
      <w:r w:rsidRPr="00E43E94">
        <w:rPr>
          <w:rFonts w:ascii="Times New Roman" w:hAnsi="Times New Roman" w:cs="Times New Roman"/>
          <w:color w:val="222222"/>
          <w:sz w:val="24"/>
          <w:szCs w:val="24"/>
          <w:shd w:val="clear" w:color="auto" w:fill="FFFFFF"/>
        </w:rPr>
        <w:t> (Vol. 212). Princ</w:t>
      </w:r>
      <w:bookmarkStart w:id="0" w:name="_GoBack"/>
      <w:bookmarkEnd w:id="0"/>
      <w:r w:rsidRPr="00E43E94">
        <w:rPr>
          <w:rFonts w:ascii="Times New Roman" w:hAnsi="Times New Roman" w:cs="Times New Roman"/>
          <w:color w:val="222222"/>
          <w:sz w:val="24"/>
          <w:szCs w:val="24"/>
          <w:shd w:val="clear" w:color="auto" w:fill="FFFFFF"/>
        </w:rPr>
        <w:t>eton University Press.</w:t>
      </w:r>
    </w:p>
    <w:sectPr w:rsidR="00C66CAE" w:rsidRPr="00E43E94" w:rsidSect="00C66CA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502" w:rsidRDefault="00E96502" w:rsidP="00C66CAE">
      <w:pPr>
        <w:spacing w:after="0" w:line="240" w:lineRule="auto"/>
      </w:pPr>
      <w:r>
        <w:separator/>
      </w:r>
    </w:p>
  </w:endnote>
  <w:endnote w:type="continuationSeparator" w:id="0">
    <w:p w:rsidR="00E96502" w:rsidRDefault="00E96502" w:rsidP="00C66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CAE" w:rsidRDefault="00C66C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CAE" w:rsidRDefault="00C66C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CAE" w:rsidRDefault="00C66C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502" w:rsidRDefault="00E96502" w:rsidP="00C66CAE">
      <w:pPr>
        <w:spacing w:after="0" w:line="240" w:lineRule="auto"/>
      </w:pPr>
      <w:r>
        <w:separator/>
      </w:r>
    </w:p>
  </w:footnote>
  <w:footnote w:type="continuationSeparator" w:id="0">
    <w:p w:rsidR="00E96502" w:rsidRDefault="00E96502" w:rsidP="00C66C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CAE" w:rsidRDefault="00C66C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CAE" w:rsidRPr="00C66CAE" w:rsidRDefault="00C66CAE">
    <w:pPr>
      <w:pStyle w:val="Header"/>
      <w:jc w:val="right"/>
      <w:rPr>
        <w:rFonts w:ascii="Times New Roman" w:hAnsi="Times New Roman" w:cs="Times New Roman"/>
        <w:sz w:val="24"/>
        <w:szCs w:val="24"/>
      </w:rPr>
    </w:pPr>
    <w:r w:rsidRPr="00C66CAE">
      <w:rPr>
        <w:rFonts w:ascii="Times New Roman" w:hAnsi="Times New Roman" w:cs="Times New Roman"/>
        <w:sz w:val="24"/>
        <w:szCs w:val="24"/>
      </w:rPr>
      <w:t>FRENCH REVOLUTION</w:t>
    </w:r>
    <w:r w:rsidRPr="00C66CAE">
      <w:rPr>
        <w:rFonts w:ascii="Times New Roman" w:hAnsi="Times New Roman" w:cs="Times New Roman"/>
        <w:sz w:val="24"/>
        <w:szCs w:val="24"/>
      </w:rPr>
      <w:tab/>
    </w:r>
    <w:r w:rsidRPr="00C66CAE">
      <w:rPr>
        <w:rFonts w:ascii="Times New Roman" w:hAnsi="Times New Roman" w:cs="Times New Roman"/>
        <w:sz w:val="24"/>
        <w:szCs w:val="24"/>
      </w:rPr>
      <w:tab/>
    </w:r>
    <w:sdt>
      <w:sdtPr>
        <w:rPr>
          <w:rFonts w:ascii="Times New Roman" w:hAnsi="Times New Roman" w:cs="Times New Roman"/>
          <w:sz w:val="24"/>
          <w:szCs w:val="24"/>
        </w:rPr>
        <w:id w:val="1265502157"/>
        <w:docPartObj>
          <w:docPartGallery w:val="Page Numbers (Top of Page)"/>
          <w:docPartUnique/>
        </w:docPartObj>
      </w:sdtPr>
      <w:sdtEndPr>
        <w:rPr>
          <w:noProof/>
        </w:rPr>
      </w:sdtEndPr>
      <w:sdtContent>
        <w:r w:rsidRPr="00C66CAE">
          <w:rPr>
            <w:rFonts w:ascii="Times New Roman" w:hAnsi="Times New Roman" w:cs="Times New Roman"/>
            <w:sz w:val="24"/>
            <w:szCs w:val="24"/>
          </w:rPr>
          <w:fldChar w:fldCharType="begin"/>
        </w:r>
        <w:r w:rsidRPr="00C66CAE">
          <w:rPr>
            <w:rFonts w:ascii="Times New Roman" w:hAnsi="Times New Roman" w:cs="Times New Roman"/>
            <w:sz w:val="24"/>
            <w:szCs w:val="24"/>
          </w:rPr>
          <w:instrText xml:space="preserve"> PAGE   \* MERGEFORMAT </w:instrText>
        </w:r>
        <w:r w:rsidRPr="00C66CAE">
          <w:rPr>
            <w:rFonts w:ascii="Times New Roman" w:hAnsi="Times New Roman" w:cs="Times New Roman"/>
            <w:sz w:val="24"/>
            <w:szCs w:val="24"/>
          </w:rPr>
          <w:fldChar w:fldCharType="separate"/>
        </w:r>
        <w:r w:rsidR="00287054">
          <w:rPr>
            <w:rFonts w:ascii="Times New Roman" w:hAnsi="Times New Roman" w:cs="Times New Roman"/>
            <w:noProof/>
            <w:sz w:val="24"/>
            <w:szCs w:val="24"/>
          </w:rPr>
          <w:t>5</w:t>
        </w:r>
        <w:r w:rsidRPr="00C66CAE">
          <w:rPr>
            <w:rFonts w:ascii="Times New Roman" w:hAnsi="Times New Roman" w:cs="Times New Roman"/>
            <w:noProof/>
            <w:sz w:val="24"/>
            <w:szCs w:val="24"/>
          </w:rPr>
          <w:fldChar w:fldCharType="end"/>
        </w:r>
      </w:sdtContent>
    </w:sdt>
  </w:p>
  <w:p w:rsidR="00C66CAE" w:rsidRDefault="00C66C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CAE" w:rsidRDefault="00C66CAE">
    <w:pPr>
      <w:pStyle w:val="Header"/>
      <w:jc w:val="right"/>
    </w:pPr>
    <w:r w:rsidRPr="00C66CAE">
      <w:rPr>
        <w:rFonts w:ascii="Times New Roman" w:hAnsi="Times New Roman" w:cs="Times New Roman"/>
        <w:sz w:val="24"/>
        <w:szCs w:val="24"/>
      </w:rPr>
      <w:t>Running head: FRENCH REVOLUTION</w:t>
    </w:r>
    <w:r w:rsidRPr="00C66CAE">
      <w:rPr>
        <w:rFonts w:ascii="Times New Roman" w:hAnsi="Times New Roman" w:cs="Times New Roman"/>
        <w:sz w:val="24"/>
        <w:szCs w:val="24"/>
      </w:rPr>
      <w:tab/>
    </w:r>
    <w:r w:rsidRPr="00C66CAE">
      <w:rPr>
        <w:rFonts w:ascii="Times New Roman" w:hAnsi="Times New Roman" w:cs="Times New Roman"/>
        <w:sz w:val="24"/>
        <w:szCs w:val="24"/>
      </w:rPr>
      <w:tab/>
    </w:r>
    <w:sdt>
      <w:sdtPr>
        <w:id w:val="-1297144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6502">
          <w:rPr>
            <w:noProof/>
          </w:rPr>
          <w:t>1</w:t>
        </w:r>
        <w:r>
          <w:rPr>
            <w:noProof/>
          </w:rPr>
          <w:fldChar w:fldCharType="end"/>
        </w:r>
      </w:sdtContent>
    </w:sdt>
  </w:p>
  <w:p w:rsidR="00C66CAE" w:rsidRDefault="00C66C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ytzAwNjW2MDc0tTBR0lEKTi0uzszPAykwrgUA83wbCSwAAAA="/>
  </w:docVars>
  <w:rsids>
    <w:rsidRoot w:val="00BE2885"/>
    <w:rsid w:val="000F1843"/>
    <w:rsid w:val="00197624"/>
    <w:rsid w:val="001D6C8D"/>
    <w:rsid w:val="001F45AA"/>
    <w:rsid w:val="00234540"/>
    <w:rsid w:val="00241A4D"/>
    <w:rsid w:val="00287054"/>
    <w:rsid w:val="002F6557"/>
    <w:rsid w:val="00384ECC"/>
    <w:rsid w:val="003A685D"/>
    <w:rsid w:val="00411B96"/>
    <w:rsid w:val="00427357"/>
    <w:rsid w:val="00813382"/>
    <w:rsid w:val="008175D5"/>
    <w:rsid w:val="00AA2142"/>
    <w:rsid w:val="00BE2885"/>
    <w:rsid w:val="00C41443"/>
    <w:rsid w:val="00C66CAE"/>
    <w:rsid w:val="00E43E94"/>
    <w:rsid w:val="00E92C7D"/>
    <w:rsid w:val="00E96502"/>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CAE"/>
  </w:style>
  <w:style w:type="paragraph" w:styleId="Footer">
    <w:name w:val="footer"/>
    <w:basedOn w:val="Normal"/>
    <w:link w:val="FooterChar"/>
    <w:uiPriority w:val="99"/>
    <w:unhideWhenUsed/>
    <w:rsid w:val="00C66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C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CAE"/>
  </w:style>
  <w:style w:type="paragraph" w:styleId="Footer">
    <w:name w:val="footer"/>
    <w:basedOn w:val="Normal"/>
    <w:link w:val="FooterChar"/>
    <w:uiPriority w:val="99"/>
    <w:unhideWhenUsed/>
    <w:rsid w:val="00C66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2019-04-09T15:27:00Z</dcterms:created>
  <dcterms:modified xsi:type="dcterms:W3CDTF">2019-04-09T15:27:00Z</dcterms:modified>
</cp:coreProperties>
</file>